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547470" cy="655227"/>
            <wp:effectExtent b="0" l="0" r="0" t="0"/>
            <wp:docPr descr="Logotipo&#10;&#10;Descrição gerada automaticamente" id="14" name="image1.png"/>
            <a:graphic>
              <a:graphicData uri="http://schemas.openxmlformats.org/drawingml/2006/picture">
                <pic:pic>
                  <pic:nvPicPr>
                    <pic:cNvPr descr="Logotipo&#10;&#10;Descrição gerad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70" cy="655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UNIVERSIDADE FEDERAL DO PARÁ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PRÓ-REITORIA DE ENSINO DE GRADUAÇÃO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DIRETORIA DE DESENVOLVIMENTO DO ENSINO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05/2022 – PROEG de 23 de maio de 2022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DE SUBPROJETO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7"/>
        <w:gridCol w:w="909"/>
        <w:gridCol w:w="2045"/>
        <w:gridCol w:w="945"/>
        <w:gridCol w:w="2832"/>
        <w:tblGridChange w:id="0">
          <w:tblGrid>
            <w:gridCol w:w="3747"/>
            <w:gridCol w:w="909"/>
            <w:gridCol w:w="2045"/>
            <w:gridCol w:w="945"/>
            <w:gridCol w:w="2832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right w:color="000000" w:space="0" w:sz="6" w:val="single"/>
            </w:tcBorders>
            <w:shd w:fill="eaf0d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Campus</w:t>
            </w:r>
          </w:p>
        </w:tc>
        <w:tc>
          <w:tcPr>
            <w:tcBorders>
              <w:left w:color="000000" w:space="0" w:sz="6" w:val="single"/>
            </w:tcBorders>
            <w:shd w:fill="eaf0d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4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  <w:shd w:fill="eaf0dd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Componente Curricular / Subprojeto de Licenciatura em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  <w:shd w:fill="eaf0d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Título do Subprojeto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shd w:fill="eaf0d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Coordenador de Área do Subprojeto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Departamento/Curso/Unidade: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Fixo: DDD ( 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8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 DDD ( 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Graduação: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Pós-Graduação (Mestrado):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Pós-Graduação (Doutorado):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Currículo Lattes: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5"/>
              </w:tabs>
              <w:spacing w:after="0" w:before="0" w:line="265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Recebe alguma bolsa ( ) Sim, qual?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9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 SIAPE:</w:t>
            </w:r>
          </w:p>
        </w:tc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de Ingresso: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de docência no Ensino Superior: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Anexar comprovante de inscrição na Plataforma Capes de Educação Básica</w:t>
            </w:r>
          </w:p>
        </w:tc>
      </w:tr>
      <w:tr>
        <w:trPr>
          <w:cantSplit w:val="0"/>
          <w:trHeight w:val="32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ACEITE DO(A) DOCENTE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Aceito, para todos os fins e consequências de direito, as normas e condições gerais para a concessão de bolsas estabelecidas no Edital nº 06/2022 – UFPA.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81"/>
                <w:tab w:val="left" w:pos="2510"/>
                <w:tab w:val="left" w:pos="3302"/>
                <w:tab w:val="left" w:pos="4311"/>
              </w:tabs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______________,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 de _______ de 2022.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" w:lineRule="auto"/>
              <w:ind w:left="27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365375" cy="1333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63313" y="3773333"/>
                                <a:ext cx="2365375" cy="13335"/>
                                <a:chOff x="4163313" y="3773333"/>
                                <a:chExt cx="2365375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63313" y="3773333"/>
                                  <a:ext cx="2365375" cy="6350"/>
                                  <a:chOff x="0" y="0"/>
                                  <a:chExt cx="3725" cy="1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10"/>
                                    <a:ext cx="37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27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65375" cy="13335"/>
                      <wp:effectExtent b="0" l="0" r="0" t="0"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5375" cy="13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_---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3" style="position:absolute;width:564.0999212598425pt;height:3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ICHA INSCRIÇÃO 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564.0999212598425pt;height:3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ICHA INSCRIÇÃO 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2" style="position:absolute;width:564.0999212598425pt;height:35.25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FICHA INSCRIÇÃO SUBPROJETO RESIDÊNCIA PEDAGÓGICA 2022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C1784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4C1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4C1784"/>
    <w:pPr>
      <w:ind w:left="402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4C1784"/>
    <w:rPr>
      <w:rFonts w:ascii="Calibri" w:cs="Calibri" w:eastAsia="Calibri" w:hAnsi="Calibri"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4C1784"/>
  </w:style>
  <w:style w:type="paragraph" w:styleId="Cabealho">
    <w:name w:val="header"/>
    <w:basedOn w:val="Normal"/>
    <w:link w:val="CabealhoChar"/>
    <w:uiPriority w:val="99"/>
    <w:unhideWhenUsed w:val="1"/>
    <w:rsid w:val="000025A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025A2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025A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025A2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5PGz4e99IWsYQen+2SyjyfClw==">AMUW2mW+JHJTeTQr2YziwKMSjhZgYaBTHowrmB8C7N/5SEgCI1E1zsGVm6qkrF0LKlxhwUL+1WTPgzwhUvlElRy/cVLbNCTb6HoQ3C3I7Tl/Iku6cZq2Kw6h/6thVgZugW7TvQVLcZ0g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2022-05-23T14:44:00Z</dcterms:created>
  <dc:creator>cramaral2019@hotmail.com</dc:creator>
</cp:coreProperties>
</file>